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C7" w:rsidRDefault="00C33EC7" w:rsidP="00C33EC7">
      <w:pPr>
        <w:pStyle w:val="Title"/>
      </w:pPr>
      <w:r>
        <w:t xml:space="preserve">Week 1: </w:t>
      </w:r>
      <w:r>
        <w:rPr>
          <w:i/>
        </w:rPr>
        <w:t>The Triumphal Entry</w:t>
      </w:r>
      <w:r w:rsidR="00D102D2">
        <w:rPr>
          <w:i/>
        </w:rPr>
        <w:t xml:space="preserve"> </w:t>
      </w:r>
      <w:r w:rsidR="00D102D2">
        <w:rPr>
          <w:i/>
        </w:rPr>
        <w:t>(Sunday)</w:t>
      </w:r>
    </w:p>
    <w:p w:rsidR="00C33EC7" w:rsidRDefault="00C33EC7" w:rsidP="00C33EC7">
      <w:pPr>
        <w:pStyle w:val="Title"/>
      </w:pPr>
      <w:r>
        <w:t>_________________________________</w:t>
      </w:r>
    </w:p>
    <w:p w:rsidR="00C33EC7" w:rsidRDefault="00C33EC7" w:rsidP="00C33EC7">
      <w:pPr>
        <w:pStyle w:val="Heading1"/>
        <w:numPr>
          <w:ilvl w:val="0"/>
          <w:numId w:val="0"/>
        </w:numPr>
      </w:pPr>
      <w:r>
        <w:t>Passage #1 Matthew 21: 1-11</w:t>
      </w:r>
    </w:p>
    <w:p w:rsidR="00C33EC7" w:rsidRPr="00FA61A2" w:rsidRDefault="00C33EC7" w:rsidP="00C33EC7">
      <w:pPr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 xml:space="preserve">Observation: </w:t>
      </w:r>
    </w:p>
    <w:p w:rsidR="00C33EC7" w:rsidRDefault="00C33EC7" w:rsidP="00C33EC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specific words that reveal emotion.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C33EC7" w:rsidRDefault="00C33EC7" w:rsidP="00C33EC7">
      <w:pPr>
        <w:rPr>
          <w:b/>
          <w:sz w:val="32"/>
          <w:szCs w:val="32"/>
        </w:rPr>
      </w:pPr>
      <w:r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33EC7" w:rsidRDefault="00C33EC7" w:rsidP="00C33EC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actions/ verbs that point to emotion?</w: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33EC7" w:rsidRPr="00FA61A2" w:rsidRDefault="00C33EC7" w:rsidP="00C33EC7">
      <w:pPr>
        <w:rPr>
          <w:b/>
          <w:sz w:val="32"/>
          <w:szCs w:val="32"/>
        </w:rPr>
      </w:pPr>
      <w:r w:rsidRPr="00FA61A2">
        <w:rPr>
          <w:b/>
          <w:sz w:val="24"/>
          <w:szCs w:val="24"/>
        </w:rPr>
        <w:t xml:space="preserve">Interpretation: </w:t>
      </w:r>
    </w:p>
    <w:p w:rsidR="00C33EC7" w:rsidRDefault="00C33EC7" w:rsidP="00C33EC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What can you interpret about Jesus’ view of emotion in this passage? Is it </w:t>
      </w:r>
      <w:r w:rsidR="00D102D2">
        <w:rPr>
          <w:sz w:val="24"/>
          <w:szCs w:val="24"/>
        </w:rPr>
        <w:t>clear</w:t>
      </w:r>
      <w:r>
        <w:rPr>
          <w:sz w:val="24"/>
          <w:szCs w:val="24"/>
        </w:rPr>
        <w:t xml:space="preserve"> what is sinful and what is not?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33EC7" w:rsidRDefault="00C33EC7" w:rsidP="00C33EC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questions does this passage raise for you about expressions of emotion and God’s design?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34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C33EC7" w:rsidRPr="00FA61A2" w:rsidRDefault="00C33EC7" w:rsidP="00C33EC7">
      <w:pPr>
        <w:pStyle w:val="ListParagraph"/>
        <w:ind w:left="360" w:hanging="360"/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>Application:</w:t>
      </w:r>
    </w:p>
    <w:p w:rsidR="00C33EC7" w:rsidRDefault="00C33EC7" w:rsidP="00C33EC7">
      <w:pPr>
        <w:pStyle w:val="ListParagraph"/>
        <w:ind w:left="360" w:hanging="360"/>
        <w:rPr>
          <w:sz w:val="24"/>
          <w:szCs w:val="24"/>
        </w:rPr>
      </w:pPr>
    </w:p>
    <w:p w:rsidR="00C33EC7" w:rsidRPr="00FA61A2" w:rsidRDefault="00C33EC7" w:rsidP="00C33EC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A61A2">
        <w:rPr>
          <w:sz w:val="24"/>
          <w:szCs w:val="24"/>
        </w:rPr>
        <w:t xml:space="preserve">What applications can you draw for your own emotional life? 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36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C33EC7" w:rsidRDefault="00C33EC7" w:rsidP="00C33EC7">
      <w:pPr>
        <w:pStyle w:val="Title"/>
      </w:pPr>
      <w:r>
        <w:lastRenderedPageBreak/>
        <w:t xml:space="preserve">Week 1: </w:t>
      </w:r>
      <w:r>
        <w:rPr>
          <w:i/>
        </w:rPr>
        <w:t>The Triumphal Entry</w:t>
      </w:r>
      <w:r w:rsidR="00A25337">
        <w:rPr>
          <w:i/>
        </w:rPr>
        <w:t xml:space="preserve"> </w:t>
      </w:r>
    </w:p>
    <w:p w:rsidR="00C33EC7" w:rsidRDefault="00C33EC7" w:rsidP="00C33EC7">
      <w:pPr>
        <w:pStyle w:val="Title"/>
      </w:pPr>
      <w:r>
        <w:t>____________________________________</w:t>
      </w:r>
    </w:p>
    <w:p w:rsidR="00C33EC7" w:rsidRDefault="00C33EC7" w:rsidP="00C33EC7">
      <w:pPr>
        <w:pStyle w:val="Heading1"/>
        <w:numPr>
          <w:ilvl w:val="0"/>
          <w:numId w:val="0"/>
        </w:numPr>
      </w:pPr>
      <w:r>
        <w:t>Passage #2 Mark 11: 1-10</w:t>
      </w:r>
    </w:p>
    <w:p w:rsidR="00C33EC7" w:rsidRPr="00FA61A2" w:rsidRDefault="00C33EC7" w:rsidP="00C33EC7">
      <w:pPr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 xml:space="preserve">Observation: </w:t>
      </w:r>
    </w:p>
    <w:p w:rsidR="00C33EC7" w:rsidRPr="00A25337" w:rsidRDefault="00C33EC7" w:rsidP="00A2533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25337">
        <w:rPr>
          <w:sz w:val="24"/>
          <w:szCs w:val="24"/>
        </w:rPr>
        <w:t>Being careful not to read emotion into the passage, record the specific words that reveal emotion.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39" style="width:0;height:1.5pt" o:hralign="center" o:hrstd="t" o:hr="t" fillcolor="#a0a0a0" stroked="f"/>
        </w:pict>
      </w:r>
    </w:p>
    <w:p w:rsidR="00C33EC7" w:rsidRDefault="00C33EC7" w:rsidP="00C33EC7">
      <w:pPr>
        <w:rPr>
          <w:b/>
          <w:sz w:val="32"/>
          <w:szCs w:val="32"/>
        </w:rPr>
      </w:pPr>
      <w:r>
        <w:rPr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C33EC7" w:rsidRPr="00A25337" w:rsidRDefault="00C33EC7" w:rsidP="00A2533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25337">
        <w:rPr>
          <w:sz w:val="24"/>
          <w:szCs w:val="24"/>
        </w:rPr>
        <w:t>Being careful not to read emotion into the passage, record the actions/ verbs that point to emotion?</w: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C33EC7" w:rsidRPr="00FA61A2" w:rsidRDefault="00C33EC7" w:rsidP="00C33EC7">
      <w:pPr>
        <w:rPr>
          <w:b/>
          <w:sz w:val="32"/>
          <w:szCs w:val="32"/>
        </w:rPr>
      </w:pPr>
      <w:r w:rsidRPr="00FA61A2">
        <w:rPr>
          <w:b/>
          <w:sz w:val="24"/>
          <w:szCs w:val="24"/>
        </w:rPr>
        <w:t xml:space="preserve">Interpretation: </w:t>
      </w:r>
    </w:p>
    <w:p w:rsidR="00C33EC7" w:rsidRPr="00A25337" w:rsidRDefault="00C33EC7" w:rsidP="00A2533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25337">
        <w:rPr>
          <w:sz w:val="24"/>
          <w:szCs w:val="24"/>
        </w:rPr>
        <w:t xml:space="preserve">What can you interpret about Jesus’ view of emotion in this passage? Is it </w:t>
      </w:r>
      <w:r w:rsidR="00D102D2">
        <w:rPr>
          <w:sz w:val="24"/>
          <w:szCs w:val="24"/>
        </w:rPr>
        <w:t>clear</w:t>
      </w:r>
      <w:r w:rsidRPr="00A25337">
        <w:rPr>
          <w:sz w:val="24"/>
          <w:szCs w:val="24"/>
        </w:rPr>
        <w:t xml:space="preserve"> what is sinful and what is not?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44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rect id="_x0000_i1045" style="width:0;height:1.5pt" o:hralign="center" o:hrstd="t" o:hr="t" fillcolor="#a0a0a0" stroked="f"/>
        </w:pict>
      </w:r>
      <w:bookmarkEnd w:id="0"/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C33EC7" w:rsidRDefault="00C33EC7" w:rsidP="00A2533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What questions does this passage raise for you about expressions of emotion and God’s design?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48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C33EC7" w:rsidRPr="00FA61A2" w:rsidRDefault="00C33EC7" w:rsidP="00C33EC7">
      <w:pPr>
        <w:pStyle w:val="ListParagraph"/>
        <w:ind w:left="360" w:hanging="360"/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>Application:</w:t>
      </w:r>
    </w:p>
    <w:p w:rsidR="00C33EC7" w:rsidRDefault="00C33EC7" w:rsidP="00C33EC7">
      <w:pPr>
        <w:pStyle w:val="ListParagraph"/>
        <w:ind w:left="360" w:hanging="360"/>
        <w:rPr>
          <w:sz w:val="24"/>
          <w:szCs w:val="24"/>
        </w:rPr>
      </w:pPr>
    </w:p>
    <w:p w:rsidR="00C33EC7" w:rsidRPr="00FA61A2" w:rsidRDefault="00C33EC7" w:rsidP="00A2533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A61A2">
        <w:rPr>
          <w:sz w:val="24"/>
          <w:szCs w:val="24"/>
        </w:rPr>
        <w:t xml:space="preserve">What applications can you draw for your own emotional life? 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50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C33EC7" w:rsidRDefault="00C33EC7" w:rsidP="00C33EC7">
      <w:pPr>
        <w:pStyle w:val="Title"/>
      </w:pPr>
      <w:r>
        <w:lastRenderedPageBreak/>
        <w:t xml:space="preserve">Week 1: </w:t>
      </w:r>
      <w:r>
        <w:rPr>
          <w:i/>
        </w:rPr>
        <w:t>The Triumphal Entry</w:t>
      </w:r>
    </w:p>
    <w:p w:rsidR="00C33EC7" w:rsidRDefault="00C33EC7" w:rsidP="00C33EC7">
      <w:pPr>
        <w:pStyle w:val="Title"/>
      </w:pPr>
      <w:r>
        <w:t>______</w:t>
      </w:r>
      <w:r w:rsidR="00A25337">
        <w:t>______________________________</w:t>
      </w:r>
    </w:p>
    <w:p w:rsidR="00C33EC7" w:rsidRDefault="00C33EC7" w:rsidP="00C33EC7">
      <w:pPr>
        <w:pStyle w:val="Heading1"/>
        <w:numPr>
          <w:ilvl w:val="0"/>
          <w:numId w:val="0"/>
        </w:numPr>
      </w:pPr>
      <w:r>
        <w:t>Passage #3 Luke 19: 29-44</w:t>
      </w:r>
    </w:p>
    <w:p w:rsidR="00C33EC7" w:rsidRPr="00FA61A2" w:rsidRDefault="00C33EC7" w:rsidP="00C33EC7">
      <w:pPr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 xml:space="preserve">Observation: </w:t>
      </w:r>
    </w:p>
    <w:p w:rsidR="00C33EC7" w:rsidRDefault="00C33EC7" w:rsidP="00A2533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specific words that reveal emotion.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53" style="width:0;height:1.5pt" o:hralign="center" o:hrstd="t" o:hr="t" fillcolor="#a0a0a0" stroked="f"/>
        </w:pict>
      </w:r>
    </w:p>
    <w:p w:rsidR="00C33EC7" w:rsidRDefault="00C33EC7" w:rsidP="00C33EC7">
      <w:pPr>
        <w:rPr>
          <w:b/>
          <w:sz w:val="32"/>
          <w:szCs w:val="32"/>
        </w:rPr>
      </w:pPr>
      <w:r>
        <w:rPr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p w:rsidR="00C33EC7" w:rsidRDefault="00C33EC7" w:rsidP="00A2533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actions/ verbs that point to emotion?</w: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6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7" style="width:0;height:1.5pt" o:hralign="center" o:hrstd="t" o:hr="t" fillcolor="#a0a0a0" stroked="f"/>
        </w:pict>
      </w:r>
    </w:p>
    <w:p w:rsidR="00C33EC7" w:rsidRPr="00FA61A2" w:rsidRDefault="00C33EC7" w:rsidP="00C33EC7">
      <w:pPr>
        <w:rPr>
          <w:b/>
          <w:sz w:val="32"/>
          <w:szCs w:val="32"/>
        </w:rPr>
      </w:pPr>
      <w:r w:rsidRPr="00FA61A2">
        <w:rPr>
          <w:b/>
          <w:sz w:val="24"/>
          <w:szCs w:val="24"/>
        </w:rPr>
        <w:t xml:space="preserve">Interpretation: </w:t>
      </w:r>
    </w:p>
    <w:p w:rsidR="00C33EC7" w:rsidRDefault="00C33EC7" w:rsidP="00A2533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What can you interpret about Jesus’ view of emotion in this passage? Is it </w:t>
      </w:r>
      <w:r w:rsidR="00D102D2">
        <w:rPr>
          <w:sz w:val="24"/>
          <w:szCs w:val="24"/>
        </w:rPr>
        <w:t>clear</w:t>
      </w:r>
      <w:r>
        <w:rPr>
          <w:sz w:val="24"/>
          <w:szCs w:val="24"/>
        </w:rPr>
        <w:t xml:space="preserve"> what is sinful and what is not?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58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59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0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1" style="width:0;height:1.5pt" o:hralign="center" o:hrstd="t" o:hr="t" fillcolor="#a0a0a0" stroked="f"/>
        </w:pict>
      </w:r>
    </w:p>
    <w:p w:rsidR="00C33EC7" w:rsidRDefault="00C33EC7" w:rsidP="00A2533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What questions does this passage raise for you about expressions of emotion and God’s design?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62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3" style="width:0;height:1.5pt" o:hralign="center" o:hrstd="t" o:hr="t" fillcolor="#a0a0a0" stroked="f"/>
        </w:pict>
      </w:r>
    </w:p>
    <w:p w:rsidR="00C33EC7" w:rsidRPr="00FA61A2" w:rsidRDefault="00C33EC7" w:rsidP="00C33EC7">
      <w:pPr>
        <w:pStyle w:val="ListParagraph"/>
        <w:ind w:left="360" w:hanging="360"/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>Application:</w:t>
      </w:r>
    </w:p>
    <w:p w:rsidR="00C33EC7" w:rsidRDefault="00C33EC7" w:rsidP="00C33EC7">
      <w:pPr>
        <w:pStyle w:val="ListParagraph"/>
        <w:ind w:left="360" w:hanging="360"/>
        <w:rPr>
          <w:sz w:val="24"/>
          <w:szCs w:val="24"/>
        </w:rPr>
      </w:pPr>
    </w:p>
    <w:p w:rsidR="00C33EC7" w:rsidRPr="00FA61A2" w:rsidRDefault="00C33EC7" w:rsidP="00A2533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A61A2">
        <w:rPr>
          <w:sz w:val="24"/>
          <w:szCs w:val="24"/>
        </w:rPr>
        <w:t xml:space="preserve">What applications can you draw for your own emotional life? 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64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5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6" style="width:0;height:1.5pt" o:hralign="center" o:hrstd="t" o:hr="t" fillcolor="#a0a0a0" stroked="f"/>
        </w:pict>
      </w:r>
    </w:p>
    <w:p w:rsidR="00C33EC7" w:rsidRDefault="00C33EC7" w:rsidP="00C33EC7">
      <w:pPr>
        <w:pStyle w:val="Title"/>
      </w:pPr>
      <w:r>
        <w:lastRenderedPageBreak/>
        <w:t xml:space="preserve">Week 1: </w:t>
      </w:r>
      <w:r>
        <w:rPr>
          <w:i/>
        </w:rPr>
        <w:t>The Triumphal Entry</w:t>
      </w:r>
    </w:p>
    <w:p w:rsidR="00C33EC7" w:rsidRDefault="00C33EC7" w:rsidP="00C33EC7">
      <w:pPr>
        <w:pStyle w:val="Title"/>
      </w:pPr>
      <w:r>
        <w:t>____________________________________</w:t>
      </w:r>
    </w:p>
    <w:p w:rsidR="00C33EC7" w:rsidRDefault="00C33EC7" w:rsidP="00C33EC7">
      <w:pPr>
        <w:pStyle w:val="Heading1"/>
        <w:numPr>
          <w:ilvl w:val="0"/>
          <w:numId w:val="0"/>
        </w:numPr>
      </w:pPr>
      <w:r>
        <w:t>Passage #</w:t>
      </w:r>
      <w:r w:rsidR="00A25337">
        <w:t xml:space="preserve"> </w:t>
      </w:r>
      <w:r>
        <w:t>4 John 12:12-19</w:t>
      </w:r>
    </w:p>
    <w:p w:rsidR="00C33EC7" w:rsidRPr="00FA61A2" w:rsidRDefault="00C33EC7" w:rsidP="00C33EC7">
      <w:pPr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 xml:space="preserve">Observation: </w:t>
      </w:r>
    </w:p>
    <w:p w:rsidR="00C33EC7" w:rsidRDefault="00C33EC7" w:rsidP="00A2533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specific words that reveal emotion.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67" style="width:0;height:1.5pt" o:hralign="center" o:hrstd="t" o:hr="t" fillcolor="#a0a0a0" stroked="f"/>
        </w:pict>
      </w:r>
    </w:p>
    <w:p w:rsidR="00C33EC7" w:rsidRDefault="00C33EC7" w:rsidP="00C33EC7">
      <w:pPr>
        <w:rPr>
          <w:b/>
          <w:sz w:val="32"/>
          <w:szCs w:val="32"/>
        </w:rPr>
      </w:pPr>
      <w:r>
        <w:rPr>
          <w:sz w:val="24"/>
          <w:szCs w:val="24"/>
        </w:rPr>
        <w:pict>
          <v:rect id="_x0000_i1068" style="width:0;height:1.5pt" o:hralign="center" o:hrstd="t" o:hr="t" fillcolor="#a0a0a0" stroked="f"/>
        </w:pict>
      </w:r>
    </w:p>
    <w:p w:rsidR="00C33EC7" w:rsidRDefault="00C33EC7" w:rsidP="00A2533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Being careful not to read emotion into the passage, record the actions/ verbs that point to emotion?</w: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69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0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1" style="width:0;height:1.5pt" o:hralign="center" o:hrstd="t" o:hr="t" fillcolor="#a0a0a0" stroked="f"/>
        </w:pict>
      </w:r>
    </w:p>
    <w:p w:rsidR="00C33EC7" w:rsidRPr="00FA61A2" w:rsidRDefault="00C33EC7" w:rsidP="00C33EC7">
      <w:pPr>
        <w:rPr>
          <w:b/>
          <w:sz w:val="32"/>
          <w:szCs w:val="32"/>
        </w:rPr>
      </w:pPr>
      <w:r w:rsidRPr="00FA61A2">
        <w:rPr>
          <w:b/>
          <w:sz w:val="24"/>
          <w:szCs w:val="24"/>
        </w:rPr>
        <w:t xml:space="preserve">Interpretation: </w:t>
      </w:r>
    </w:p>
    <w:p w:rsidR="00C33EC7" w:rsidRDefault="00C33EC7" w:rsidP="00A2533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What can you interpret about Jesus’ view of emotion in this passage? Is it </w:t>
      </w:r>
      <w:r w:rsidR="00D102D2">
        <w:rPr>
          <w:sz w:val="24"/>
          <w:szCs w:val="24"/>
        </w:rPr>
        <w:t>clear</w:t>
      </w:r>
      <w:r>
        <w:rPr>
          <w:sz w:val="24"/>
          <w:szCs w:val="24"/>
        </w:rPr>
        <w:t xml:space="preserve"> what is sinful and what is not?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72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3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4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5" style="width:0;height:1.5pt" o:hralign="center" o:hrstd="t" o:hr="t" fillcolor="#a0a0a0" stroked="f"/>
        </w:pict>
      </w:r>
    </w:p>
    <w:p w:rsidR="00C33EC7" w:rsidRDefault="00C33EC7" w:rsidP="00A2533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What questions does this passage raise for you about expressions of emotion and God’s design?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76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7" style="width:0;height:1.5pt" o:hralign="center" o:hrstd="t" o:hr="t" fillcolor="#a0a0a0" stroked="f"/>
        </w:pict>
      </w:r>
    </w:p>
    <w:p w:rsidR="00C33EC7" w:rsidRPr="00FA61A2" w:rsidRDefault="00C33EC7" w:rsidP="00C33EC7">
      <w:pPr>
        <w:pStyle w:val="ListParagraph"/>
        <w:ind w:left="360" w:hanging="360"/>
        <w:rPr>
          <w:b/>
          <w:sz w:val="24"/>
          <w:szCs w:val="24"/>
        </w:rPr>
      </w:pPr>
      <w:r w:rsidRPr="00FA61A2">
        <w:rPr>
          <w:b/>
          <w:sz w:val="24"/>
          <w:szCs w:val="24"/>
        </w:rPr>
        <w:t>Application:</w:t>
      </w:r>
    </w:p>
    <w:p w:rsidR="00C33EC7" w:rsidRDefault="00C33EC7" w:rsidP="00C33EC7">
      <w:pPr>
        <w:pStyle w:val="ListParagraph"/>
        <w:ind w:left="360" w:hanging="360"/>
        <w:rPr>
          <w:sz w:val="24"/>
          <w:szCs w:val="24"/>
        </w:rPr>
      </w:pPr>
    </w:p>
    <w:p w:rsidR="00C33EC7" w:rsidRPr="00FA61A2" w:rsidRDefault="00C33EC7" w:rsidP="00A2533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A61A2">
        <w:rPr>
          <w:sz w:val="24"/>
          <w:szCs w:val="24"/>
        </w:rPr>
        <w:t xml:space="preserve">What applications can you draw for your own emotional life? </w:t>
      </w:r>
    </w:p>
    <w:p w:rsidR="00C33EC7" w:rsidRPr="00FA61A2" w:rsidRDefault="00C33EC7" w:rsidP="00C33EC7">
      <w:pPr>
        <w:rPr>
          <w:sz w:val="24"/>
          <w:szCs w:val="24"/>
        </w:rPr>
      </w:pPr>
      <w:r>
        <w:pict>
          <v:rect id="_x0000_i1078" style="width:0;height:1.5pt" o:hralign="center" o:hrstd="t" o:hr="t" fillcolor="#a0a0a0" stroked="f"/>
        </w:pict>
      </w:r>
    </w:p>
    <w:p w:rsidR="00C33EC7" w:rsidRDefault="00C33EC7" w:rsidP="00C33EC7">
      <w:pPr>
        <w:rPr>
          <w:sz w:val="24"/>
          <w:szCs w:val="24"/>
        </w:rPr>
      </w:pPr>
      <w:r>
        <w:rPr>
          <w:sz w:val="24"/>
          <w:szCs w:val="24"/>
        </w:rPr>
        <w:pict>
          <v:rect id="_x0000_i1079" style="width:0;height:1.5pt" o:hralign="center" o:hrstd="t" o:hr="t" fillcolor="#a0a0a0" stroked="f"/>
        </w:pict>
      </w:r>
    </w:p>
    <w:p w:rsidR="00A84FF9" w:rsidRDefault="00C33EC7" w:rsidP="00C33EC7">
      <w:r>
        <w:rPr>
          <w:sz w:val="24"/>
          <w:szCs w:val="24"/>
        </w:rPr>
        <w:pict>
          <v:rect id="_x0000_i1080" style="width:0;height:1.5pt" o:hralign="center" o:hrstd="t" o:hr="t" fillcolor="#a0a0a0" stroked="f"/>
        </w:pict>
      </w:r>
    </w:p>
    <w:sectPr w:rsidR="00A84FF9" w:rsidSect="00A2533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556"/>
    <w:multiLevelType w:val="hybridMultilevel"/>
    <w:tmpl w:val="9B3E3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427A"/>
    <w:multiLevelType w:val="hybridMultilevel"/>
    <w:tmpl w:val="0E08B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5A57FB7"/>
    <w:multiLevelType w:val="hybridMultilevel"/>
    <w:tmpl w:val="260298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817CC"/>
    <w:multiLevelType w:val="hybridMultilevel"/>
    <w:tmpl w:val="5DAE5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40658"/>
    <w:multiLevelType w:val="hybridMultilevel"/>
    <w:tmpl w:val="260298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6E04F2"/>
    <w:multiLevelType w:val="hybridMultilevel"/>
    <w:tmpl w:val="260298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B206AB"/>
    <w:multiLevelType w:val="hybridMultilevel"/>
    <w:tmpl w:val="4E44F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278A8"/>
    <w:multiLevelType w:val="hybridMultilevel"/>
    <w:tmpl w:val="140A1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8783C"/>
    <w:multiLevelType w:val="hybridMultilevel"/>
    <w:tmpl w:val="260298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C7"/>
    <w:rsid w:val="00191E21"/>
    <w:rsid w:val="00731A97"/>
    <w:rsid w:val="00881F62"/>
    <w:rsid w:val="009C4137"/>
    <w:rsid w:val="00A25337"/>
    <w:rsid w:val="00AE2FD1"/>
    <w:rsid w:val="00C33EC7"/>
    <w:rsid w:val="00D1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28BB9"/>
  <w15:chartTrackingRefBased/>
  <w15:docId w15:val="{3F127326-22B5-4096-A4AC-DB227F42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33EC7"/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EC7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EC7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EC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EC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EC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EC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EC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EC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EC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EC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EC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EC7"/>
    <w:rPr>
      <w:rFonts w:asciiTheme="majorHAnsi" w:eastAsiaTheme="majorEastAsia" w:hAnsiTheme="majorHAnsi" w:cstheme="majorBidi"/>
      <w:b/>
      <w:bCs/>
      <w:color w:val="000000" w:themeColor="text1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EC7"/>
    <w:rPr>
      <w:rFonts w:asciiTheme="majorHAnsi" w:eastAsiaTheme="majorEastAsia" w:hAnsiTheme="majorHAnsi" w:cstheme="majorBidi"/>
      <w:b/>
      <w:bCs/>
      <w:i/>
      <w:iCs/>
      <w:color w:val="000000" w:themeColor="text1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EC7"/>
    <w:rPr>
      <w:rFonts w:asciiTheme="majorHAnsi" w:eastAsiaTheme="majorEastAsia" w:hAnsiTheme="majorHAnsi" w:cstheme="majorBidi"/>
      <w:color w:val="323E4F" w:themeColor="text2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EC7"/>
    <w:rPr>
      <w:rFonts w:asciiTheme="majorHAnsi" w:eastAsiaTheme="majorEastAsia" w:hAnsiTheme="majorHAnsi" w:cstheme="majorBidi"/>
      <w:i/>
      <w:iCs/>
      <w:color w:val="323E4F" w:themeColor="text2" w:themeShade="BF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EC7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E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C33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EC7"/>
    <w:rPr>
      <w:rFonts w:asciiTheme="majorHAnsi" w:eastAsiaTheme="majorEastAsia" w:hAnsiTheme="majorHAnsi" w:cstheme="majorBidi"/>
      <w:color w:val="000000" w:themeColor="text1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C33EC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25337"/>
  </w:style>
  <w:style w:type="paragraph" w:styleId="BalloonText">
    <w:name w:val="Balloon Text"/>
    <w:basedOn w:val="Normal"/>
    <w:link w:val="BalloonTextChar"/>
    <w:uiPriority w:val="99"/>
    <w:semiHidden/>
    <w:unhideWhenUsed/>
    <w:rsid w:val="00D1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2D2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Ryder</dc:creator>
  <cp:keywords/>
  <dc:description/>
  <cp:lastModifiedBy>Katrina Ryder</cp:lastModifiedBy>
  <cp:revision>3</cp:revision>
  <cp:lastPrinted>2017-01-18T19:01:00Z</cp:lastPrinted>
  <dcterms:created xsi:type="dcterms:W3CDTF">2017-01-18T18:24:00Z</dcterms:created>
  <dcterms:modified xsi:type="dcterms:W3CDTF">2017-01-18T19:03:00Z</dcterms:modified>
</cp:coreProperties>
</file>